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7198362C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bookmarkEnd w:id="1"/>
      <w:r w:rsidR="009B0806" w:rsidRPr="009B0806">
        <w:rPr>
          <w:rFonts w:ascii="Arial" w:hAnsi="Arial" w:cs="Arial"/>
          <w:bCs/>
          <w:sz w:val="20"/>
          <w:szCs w:val="20"/>
        </w:rPr>
        <w:t>ODSICeV-49/2022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9B0806" w:rsidRPr="009B0806">
        <w:rPr>
          <w:rFonts w:ascii="Arial" w:hAnsi="Arial" w:cs="Arial"/>
          <w:color w:val="000000"/>
          <w:sz w:val="20"/>
          <w:szCs w:val="20"/>
        </w:rPr>
        <w:t>Nadgradnja in vzdrževanje centralnega sistema za elektronsko vročanje SI-</w:t>
      </w:r>
      <w:proofErr w:type="spellStart"/>
      <w:r w:rsidR="009B0806" w:rsidRPr="009B0806">
        <w:rPr>
          <w:rFonts w:ascii="Arial" w:hAnsi="Arial" w:cs="Arial"/>
          <w:color w:val="000000"/>
          <w:sz w:val="20"/>
          <w:szCs w:val="20"/>
        </w:rPr>
        <w:t>CeV</w:t>
      </w:r>
      <w:proofErr w:type="spellEnd"/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134C90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134C90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Kraj: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82325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t xml:space="preserve">Podpisnik: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E390114" w14:textId="6CF475E2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134C90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Datum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3"/>
      <w:r w:rsidRPr="00134C90">
        <w:rPr>
          <w:rFonts w:ascii="Arial" w:hAnsi="Arial" w:cs="Arial"/>
          <w:sz w:val="20"/>
          <w:szCs w:val="20"/>
        </w:rPr>
        <w:t xml:space="preserve">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4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134C90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6278D4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63EA280F" w:rsidR="006049D5" w:rsidRPr="00A43EF7" w:rsidRDefault="009B0806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9B0806">
      <w:rPr>
        <w:rFonts w:ascii="Arial" w:hAnsi="Arial" w:cs="Arial"/>
        <w:bCs/>
        <w:sz w:val="18"/>
        <w:szCs w:val="18"/>
      </w:rPr>
      <w:t>ODSICeV-49/2022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Irina Gutirea Trishina</cp:lastModifiedBy>
  <cp:revision>3</cp:revision>
  <cp:lastPrinted>2015-07-27T14:06:00Z</cp:lastPrinted>
  <dcterms:created xsi:type="dcterms:W3CDTF">2022-10-21T09:36:00Z</dcterms:created>
  <dcterms:modified xsi:type="dcterms:W3CDTF">2022-10-21T09:38:00Z</dcterms:modified>
</cp:coreProperties>
</file>